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3118"/>
        <w:gridCol w:w="2376"/>
      </w:tblGrid>
      <w:tr w:rsidR="00E17FEC" w:rsidRPr="00D45FC2" w:rsidTr="00F911B0">
        <w:trPr>
          <w:cantSplit/>
          <w:trHeight w:val="175"/>
        </w:trPr>
        <w:tc>
          <w:tcPr>
            <w:tcW w:w="3794" w:type="dxa"/>
            <w:vMerge w:val="restart"/>
          </w:tcPr>
          <w:p w:rsidR="00E17FEC" w:rsidRPr="00D45FC2" w:rsidRDefault="00E17FEC" w:rsidP="00DD62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/>
                <w:b/>
                <w:snapToGrid w:val="0"/>
                <w:color w:val="808080"/>
                <w:sz w:val="14"/>
                <w:szCs w:val="24"/>
              </w:rPr>
            </w:pPr>
            <w:r w:rsidRPr="00D45FC2">
              <w:rPr>
                <w:rFonts w:ascii="Arial" w:hAnsi="Arial"/>
                <w:b/>
                <w:snapToGrid w:val="0"/>
                <w:color w:val="808080"/>
                <w:sz w:val="14"/>
                <w:szCs w:val="24"/>
              </w:rPr>
              <w:t>CONVENTION RELATIVE A LA COLLECTE, AU DEPÔT ET A LA RÉCEPTION DES DÉCHETS SURVENANT EN NAVIGATION RHÉNANE ET INTÉRIEURE</w:t>
            </w:r>
          </w:p>
          <w:p w:rsidR="00E17FEC" w:rsidRPr="00D45FC2" w:rsidRDefault="00E17FEC" w:rsidP="00F9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</w:rPr>
            </w:pPr>
          </w:p>
          <w:p w:rsidR="00E17FEC" w:rsidRPr="00D45FC2" w:rsidRDefault="00E17FEC" w:rsidP="00F9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highlight w:val="yellow"/>
              </w:rPr>
            </w:pPr>
          </w:p>
        </w:tc>
        <w:tc>
          <w:tcPr>
            <w:tcW w:w="3118" w:type="dxa"/>
            <w:vMerge w:val="restart"/>
          </w:tcPr>
          <w:p w:rsidR="00E17FEC" w:rsidRPr="00D45FC2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FC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48BE573" wp14:editId="15EE55AE">
                  <wp:extent cx="1009650" cy="4387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E17FEC" w:rsidRPr="00D45FC2" w:rsidRDefault="00D37A68" w:rsidP="00283254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CPC (17</w:t>
            </w:r>
            <w:proofErr w:type="gramStart"/>
            <w:r w:rsidR="007A6E33" w:rsidRPr="00D45FC2"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  <w:r w:rsidR="0063470B">
              <w:rPr>
                <w:rFonts w:ascii="Arial" w:hAnsi="Arial" w:cs="Arial"/>
                <w:snapToGrid w:val="0"/>
                <w:sz w:val="20"/>
                <w:szCs w:val="20"/>
              </w:rPr>
              <w:t>a</w:t>
            </w:r>
            <w:proofErr w:type="gramEnd"/>
            <w:r w:rsidR="0063470B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283254">
              <w:rPr>
                <w:rFonts w:ascii="Arial" w:hAnsi="Arial" w:cs="Arial"/>
                <w:snapToGrid w:val="0"/>
                <w:sz w:val="20"/>
                <w:szCs w:val="20"/>
              </w:rPr>
              <w:t>29</w:t>
            </w:r>
            <w:r w:rsidR="001B427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1B4276">
              <w:rPr>
                <w:rFonts w:ascii="Arial" w:hAnsi="Arial" w:cs="Arial"/>
                <w:snapToGrid w:val="0"/>
                <w:sz w:val="20"/>
                <w:szCs w:val="20"/>
              </w:rPr>
              <w:t>rev</w:t>
            </w:r>
            <w:proofErr w:type="spellEnd"/>
            <w:r w:rsidR="001B4276">
              <w:rPr>
                <w:rFonts w:ascii="Arial" w:hAnsi="Arial" w:cs="Arial"/>
                <w:snapToGrid w:val="0"/>
                <w:sz w:val="20"/>
                <w:szCs w:val="20"/>
              </w:rPr>
              <w:t>. 1</w:t>
            </w:r>
          </w:p>
        </w:tc>
      </w:tr>
      <w:tr w:rsidR="00E17FEC" w:rsidRPr="00D45FC2" w:rsidTr="00F911B0">
        <w:trPr>
          <w:cantSplit/>
        </w:trPr>
        <w:tc>
          <w:tcPr>
            <w:tcW w:w="3794" w:type="dxa"/>
            <w:vMerge/>
          </w:tcPr>
          <w:p w:rsidR="00E17FEC" w:rsidRPr="00D45FC2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17FEC" w:rsidRPr="00D45FC2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E17FEC" w:rsidRPr="00D45FC2" w:rsidRDefault="001B4276" w:rsidP="00F911B0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24 </w:t>
            </w:r>
            <w:r w:rsidR="00F911B0">
              <w:rPr>
                <w:rFonts w:ascii="Arial" w:hAnsi="Arial" w:cs="Arial"/>
                <w:snapToGrid w:val="0"/>
                <w:sz w:val="20"/>
                <w:szCs w:val="20"/>
              </w:rPr>
              <w:t>novembre</w:t>
            </w:r>
            <w:r w:rsidR="001C307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D37A68">
              <w:rPr>
                <w:rFonts w:ascii="Arial" w:hAnsi="Arial" w:cs="Arial"/>
                <w:snapToGrid w:val="0"/>
                <w:sz w:val="20"/>
                <w:szCs w:val="20"/>
              </w:rPr>
              <w:t>2017</w:t>
            </w:r>
          </w:p>
        </w:tc>
      </w:tr>
      <w:tr w:rsidR="00E17FEC" w:rsidRPr="00D45FC2" w:rsidTr="00F911B0">
        <w:trPr>
          <w:cantSplit/>
        </w:trPr>
        <w:tc>
          <w:tcPr>
            <w:tcW w:w="3794" w:type="dxa"/>
            <w:vMerge/>
          </w:tcPr>
          <w:p w:rsidR="00E17FEC" w:rsidRPr="00D45FC2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17FEC" w:rsidRPr="00D45FC2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E17FEC" w:rsidRPr="00D45FC2" w:rsidRDefault="00E17FEC" w:rsidP="00590611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45FC2">
              <w:rPr>
                <w:rFonts w:ascii="Arial" w:hAnsi="Arial" w:cs="Arial"/>
                <w:snapToGrid w:val="0"/>
                <w:sz w:val="16"/>
                <w:szCs w:val="16"/>
              </w:rPr>
              <w:t xml:space="preserve">Or. </w:t>
            </w:r>
            <w:proofErr w:type="spellStart"/>
            <w:r w:rsidR="00590611" w:rsidRPr="00D45FC2">
              <w:rPr>
                <w:rFonts w:ascii="Arial" w:hAnsi="Arial" w:cs="Arial"/>
                <w:snapToGrid w:val="0"/>
                <w:sz w:val="16"/>
                <w:szCs w:val="16"/>
              </w:rPr>
              <w:t>fr</w:t>
            </w:r>
            <w:proofErr w:type="spellEnd"/>
            <w:r w:rsidR="00CE7DFB" w:rsidRPr="00D45FC2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47232A" w:rsidRPr="00D45FC2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D45FC2">
              <w:rPr>
                <w:rFonts w:ascii="Arial" w:hAnsi="Arial" w:cs="Arial"/>
                <w:snapToGrid w:val="0"/>
                <w:sz w:val="16"/>
                <w:szCs w:val="16"/>
              </w:rPr>
              <w:t>fr</w:t>
            </w:r>
            <w:proofErr w:type="spellEnd"/>
            <w:r w:rsidRPr="00D45FC2">
              <w:rPr>
                <w:rFonts w:ascii="Arial" w:hAnsi="Arial" w:cs="Arial"/>
                <w:snapToGrid w:val="0"/>
                <w:sz w:val="16"/>
                <w:szCs w:val="16"/>
              </w:rPr>
              <w:t>/de/</w:t>
            </w:r>
            <w:proofErr w:type="spellStart"/>
            <w:r w:rsidRPr="00D45FC2">
              <w:rPr>
                <w:rFonts w:ascii="Arial" w:hAnsi="Arial" w:cs="Arial"/>
                <w:snapToGrid w:val="0"/>
                <w:sz w:val="16"/>
                <w:szCs w:val="16"/>
              </w:rPr>
              <w:t>nl</w:t>
            </w:r>
            <w:proofErr w:type="spellEnd"/>
          </w:p>
        </w:tc>
      </w:tr>
    </w:tbl>
    <w:p w:rsidR="00E17FEC" w:rsidRPr="00D45FC2" w:rsidRDefault="00E17FEC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E17FEC" w:rsidRPr="00D45FC2" w:rsidRDefault="00E17FEC" w:rsidP="00E17FEC">
      <w:pPr>
        <w:tabs>
          <w:tab w:val="left" w:pos="434"/>
          <w:tab w:val="left" w:pos="2998"/>
        </w:tabs>
        <w:suppressAutoHyphens/>
        <w:snapToGrid w:val="0"/>
        <w:spacing w:after="0" w:line="240" w:lineRule="auto"/>
        <w:ind w:left="4860" w:hanging="540"/>
        <w:jc w:val="right"/>
        <w:outlineLvl w:val="0"/>
        <w:rPr>
          <w:rFonts w:ascii="Arial" w:hAnsi="Arial"/>
          <w:sz w:val="16"/>
          <w:szCs w:val="24"/>
        </w:rPr>
      </w:pPr>
      <w:r w:rsidRPr="00D45FC2">
        <w:rPr>
          <w:rFonts w:ascii="Arial" w:hAnsi="Arial"/>
          <w:sz w:val="16"/>
          <w:szCs w:val="24"/>
        </w:rPr>
        <w:t>CONFÉRENCE DES PARTIES CONTRACTANTES</w:t>
      </w:r>
    </w:p>
    <w:p w:rsidR="00E17FEC" w:rsidRPr="00D45FC2" w:rsidRDefault="00E17FEC" w:rsidP="00E17FEC">
      <w:pPr>
        <w:tabs>
          <w:tab w:val="left" w:pos="434"/>
          <w:tab w:val="left" w:pos="2998"/>
        </w:tabs>
        <w:suppressAutoHyphens/>
        <w:snapToGrid w:val="0"/>
        <w:spacing w:after="0" w:line="240" w:lineRule="auto"/>
        <w:ind w:left="4860" w:hanging="540"/>
        <w:jc w:val="right"/>
        <w:outlineLvl w:val="0"/>
        <w:rPr>
          <w:rFonts w:ascii="Arial" w:hAnsi="Arial"/>
          <w:sz w:val="16"/>
          <w:szCs w:val="24"/>
        </w:rPr>
      </w:pPr>
    </w:p>
    <w:p w:rsidR="00E17FEC" w:rsidRPr="00D45FC2" w:rsidRDefault="00E17FEC" w:rsidP="00E17FEC">
      <w:pPr>
        <w:suppressAutoHyphens/>
        <w:snapToGrid w:val="0"/>
        <w:spacing w:after="0" w:line="240" w:lineRule="auto"/>
        <w:ind w:left="5103"/>
        <w:jc w:val="center"/>
        <w:rPr>
          <w:rFonts w:ascii="Arial" w:hAnsi="Arial"/>
          <w:sz w:val="20"/>
          <w:szCs w:val="24"/>
        </w:rPr>
      </w:pPr>
    </w:p>
    <w:p w:rsidR="00A85123" w:rsidRPr="00D45FC2" w:rsidRDefault="00A85123" w:rsidP="00E17FEC">
      <w:pPr>
        <w:suppressAutoHyphens/>
        <w:snapToGrid w:val="0"/>
        <w:spacing w:after="0" w:line="240" w:lineRule="auto"/>
        <w:ind w:left="5103"/>
        <w:jc w:val="center"/>
        <w:rPr>
          <w:rFonts w:ascii="Arial" w:hAnsi="Arial"/>
          <w:sz w:val="20"/>
          <w:szCs w:val="24"/>
        </w:rPr>
      </w:pPr>
    </w:p>
    <w:p w:rsidR="00E17FEC" w:rsidRPr="00D45FC2" w:rsidRDefault="00E17FEC" w:rsidP="00E17FEC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snapToGrid w:val="0"/>
        </w:rPr>
      </w:pPr>
      <w:r w:rsidRPr="00D45FC2">
        <w:rPr>
          <w:rFonts w:ascii="Arial" w:hAnsi="Arial" w:cs="Arial"/>
          <w:snapToGrid w:val="0"/>
        </w:rPr>
        <w:t>ORDRE DU JOUR</w:t>
      </w:r>
    </w:p>
    <w:p w:rsidR="00E17FEC" w:rsidRPr="00D45FC2" w:rsidRDefault="00E17FEC" w:rsidP="00E17FEC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</w:rPr>
      </w:pPr>
      <w:proofErr w:type="gramStart"/>
      <w:r w:rsidRPr="00D45FC2">
        <w:rPr>
          <w:rFonts w:ascii="Arial" w:hAnsi="Arial" w:cs="Arial"/>
          <w:b/>
          <w:snapToGrid w:val="0"/>
        </w:rPr>
        <w:t>de</w:t>
      </w:r>
      <w:proofErr w:type="gramEnd"/>
      <w:r w:rsidRPr="00D45FC2">
        <w:rPr>
          <w:rFonts w:ascii="Arial" w:hAnsi="Arial" w:cs="Arial"/>
          <w:b/>
          <w:snapToGrid w:val="0"/>
        </w:rPr>
        <w:t xml:space="preserve"> la réunion qui se tiendra le</w:t>
      </w:r>
      <w:r w:rsidR="0047232A" w:rsidRPr="00D45FC2">
        <w:rPr>
          <w:rFonts w:ascii="Arial" w:hAnsi="Arial" w:cs="Arial"/>
          <w:b/>
          <w:snapToGrid w:val="0"/>
        </w:rPr>
        <w:t xml:space="preserve"> </w:t>
      </w:r>
      <w:r w:rsidR="000626C7">
        <w:rPr>
          <w:rFonts w:ascii="Arial" w:hAnsi="Arial" w:cs="Arial"/>
          <w:b/>
          <w:snapToGrid w:val="0"/>
        </w:rPr>
        <w:t xml:space="preserve">15 </w:t>
      </w:r>
      <w:r w:rsidR="00492A5C">
        <w:rPr>
          <w:rFonts w:ascii="Arial" w:hAnsi="Arial" w:cs="Arial"/>
          <w:b/>
          <w:snapToGrid w:val="0"/>
        </w:rPr>
        <w:t>d</w:t>
      </w:r>
      <w:r w:rsidR="000626C7">
        <w:rPr>
          <w:rFonts w:ascii="Arial" w:hAnsi="Arial" w:cs="Arial"/>
          <w:b/>
          <w:snapToGrid w:val="0"/>
        </w:rPr>
        <w:t>écembre</w:t>
      </w:r>
      <w:r w:rsidR="00D37A68">
        <w:rPr>
          <w:rFonts w:ascii="Arial" w:hAnsi="Arial" w:cs="Arial"/>
          <w:b/>
          <w:snapToGrid w:val="0"/>
        </w:rPr>
        <w:t xml:space="preserve"> 2017</w:t>
      </w:r>
    </w:p>
    <w:p w:rsidR="00E17FEC" w:rsidRPr="00D45FC2" w:rsidRDefault="00E17FEC" w:rsidP="00E17FEC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</w:rPr>
      </w:pPr>
      <w:proofErr w:type="gramStart"/>
      <w:r w:rsidRPr="00D45FC2">
        <w:rPr>
          <w:rFonts w:ascii="Arial" w:hAnsi="Arial" w:cs="Arial"/>
          <w:b/>
          <w:snapToGrid w:val="0"/>
        </w:rPr>
        <w:t>à</w:t>
      </w:r>
      <w:proofErr w:type="gramEnd"/>
      <w:r w:rsidRPr="00D45FC2">
        <w:rPr>
          <w:rFonts w:ascii="Arial" w:hAnsi="Arial" w:cs="Arial"/>
          <w:b/>
          <w:snapToGrid w:val="0"/>
        </w:rPr>
        <w:t xml:space="preserve"> Strasbourg</w:t>
      </w:r>
    </w:p>
    <w:p w:rsidR="00E17FEC" w:rsidRPr="00D45FC2" w:rsidRDefault="00E17FEC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037D" w:rsidRPr="00D45FC2" w:rsidRDefault="0036037D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"/>
        <w:gridCol w:w="340"/>
        <w:gridCol w:w="340"/>
        <w:gridCol w:w="340"/>
        <w:gridCol w:w="360"/>
      </w:tblGrid>
      <w:tr w:rsidR="00E17FEC" w:rsidRPr="00526850" w:rsidTr="00F911B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FEC" w:rsidRPr="00526850" w:rsidRDefault="00E17FEC" w:rsidP="00F911B0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850">
              <w:rPr>
                <w:rFonts w:ascii="Arial" w:hAnsi="Arial" w:cs="Arial"/>
                <w:sz w:val="18"/>
                <w:szCs w:val="18"/>
              </w:rPr>
              <w:t>Début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FEC" w:rsidRPr="00526850" w:rsidRDefault="00E17FEC" w:rsidP="00F911B0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850">
              <w:rPr>
                <w:rFonts w:ascii="Arial" w:hAnsi="Arial" w:cs="Arial"/>
                <w:sz w:val="18"/>
                <w:szCs w:val="18"/>
              </w:rPr>
              <w:t>Fin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E17FEC" w:rsidRPr="00526850" w:rsidRDefault="00E17FEC" w:rsidP="00F911B0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EC" w:rsidRPr="00526850" w:rsidRDefault="00E17FEC" w:rsidP="00F911B0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850">
              <w:rPr>
                <w:rFonts w:ascii="Arial" w:hAnsi="Arial" w:cs="Arial"/>
                <w:sz w:val="18"/>
                <w:szCs w:val="18"/>
              </w:rPr>
              <w:t>Interprétation</w:t>
            </w:r>
          </w:p>
        </w:tc>
      </w:tr>
      <w:tr w:rsidR="00E17FEC" w:rsidRPr="00526850" w:rsidTr="00F911B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FEC" w:rsidRPr="00526850" w:rsidRDefault="00F911B0" w:rsidP="00F911B0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="0047232A" w:rsidRPr="00526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5A8D">
              <w:rPr>
                <w:rFonts w:ascii="Arial" w:hAnsi="Arial" w:cs="Arial"/>
                <w:sz w:val="18"/>
                <w:szCs w:val="18"/>
              </w:rPr>
              <w:t>9</w:t>
            </w:r>
            <w:r w:rsidR="00E17FEC" w:rsidRPr="00526850">
              <w:rPr>
                <w:rFonts w:ascii="Arial" w:hAnsi="Arial" w:cs="Arial"/>
                <w:sz w:val="18"/>
                <w:szCs w:val="18"/>
              </w:rPr>
              <w:t>h</w:t>
            </w:r>
            <w:r w:rsidR="008A5A8D">
              <w:rPr>
                <w:rFonts w:ascii="Arial" w:hAnsi="Arial" w:cs="Arial"/>
                <w:sz w:val="18"/>
                <w:szCs w:val="18"/>
              </w:rPr>
              <w:t>3</w:t>
            </w:r>
            <w:r w:rsidR="00E17FEC" w:rsidRPr="0052685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FEC" w:rsidRPr="00526850" w:rsidRDefault="00F911B0" w:rsidP="00F911B0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="0047232A" w:rsidRPr="00526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FEC" w:rsidRPr="00526850">
              <w:rPr>
                <w:rFonts w:ascii="Arial" w:hAnsi="Arial" w:cs="Arial"/>
                <w:sz w:val="18"/>
                <w:szCs w:val="18"/>
              </w:rPr>
              <w:t>1</w:t>
            </w:r>
            <w:r w:rsidR="00CD7BDE">
              <w:rPr>
                <w:rFonts w:ascii="Arial" w:hAnsi="Arial" w:cs="Arial"/>
                <w:sz w:val="18"/>
                <w:szCs w:val="18"/>
              </w:rPr>
              <w:t>3</w:t>
            </w:r>
            <w:r w:rsidR="008A5A8D">
              <w:rPr>
                <w:rFonts w:ascii="Arial" w:hAnsi="Arial" w:cs="Arial"/>
                <w:sz w:val="18"/>
                <w:szCs w:val="18"/>
              </w:rPr>
              <w:t>h0</w:t>
            </w:r>
            <w:r w:rsidR="00E17FEC" w:rsidRPr="0052685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E17FEC" w:rsidRPr="00526850" w:rsidRDefault="00E17FEC" w:rsidP="00F911B0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FEC" w:rsidRPr="00526850" w:rsidRDefault="00E17FEC" w:rsidP="00F911B0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850">
              <w:rPr>
                <w:rFonts w:ascii="Arial" w:hAnsi="Arial" w:cs="Arial"/>
                <w:sz w:val="18"/>
                <w:szCs w:val="18"/>
              </w:rPr>
              <w:t>FR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FEC" w:rsidRPr="00526850" w:rsidRDefault="00E17FEC" w:rsidP="00F911B0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850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FEC" w:rsidRPr="00526850" w:rsidRDefault="00E17FEC" w:rsidP="00F911B0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850">
              <w:rPr>
                <w:rFonts w:ascii="Arial" w:hAnsi="Arial" w:cs="Arial"/>
                <w:sz w:val="18"/>
                <w:szCs w:val="18"/>
              </w:rPr>
              <w:t>NL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EC" w:rsidRPr="00526850" w:rsidRDefault="00E17FEC" w:rsidP="00F911B0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7FEC" w:rsidRPr="00D45FC2" w:rsidRDefault="00E17FEC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E17FEC" w:rsidRPr="00D45FC2" w:rsidRDefault="00E17FEC" w:rsidP="00E17FEC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17FEC" w:rsidRPr="00D45FC2" w:rsidRDefault="00E17FEC" w:rsidP="00E17FEC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45FC2">
        <w:rPr>
          <w:rFonts w:ascii="Arial" w:hAnsi="Arial" w:cs="Arial"/>
          <w:sz w:val="20"/>
          <w:szCs w:val="20"/>
        </w:rPr>
        <w:t xml:space="preserve">Président : M. </w:t>
      </w:r>
      <w:r w:rsidR="00FC7DCA" w:rsidRPr="00D45FC2">
        <w:rPr>
          <w:rFonts w:ascii="Arial" w:hAnsi="Arial" w:cs="Arial"/>
          <w:sz w:val="20"/>
          <w:szCs w:val="20"/>
        </w:rPr>
        <w:t>KLICHE</w:t>
      </w:r>
      <w:r w:rsidR="00DD724E" w:rsidRPr="00D45FC2">
        <w:rPr>
          <w:rFonts w:ascii="Arial" w:hAnsi="Arial" w:cs="Arial"/>
          <w:sz w:val="20"/>
          <w:szCs w:val="20"/>
        </w:rPr>
        <w:t xml:space="preserve">, délégation </w:t>
      </w:r>
      <w:r w:rsidR="004A5CE6" w:rsidRPr="00D45FC2">
        <w:rPr>
          <w:rFonts w:ascii="Arial" w:hAnsi="Arial" w:cs="Arial"/>
          <w:sz w:val="20"/>
          <w:szCs w:val="20"/>
        </w:rPr>
        <w:t>allemande</w:t>
      </w:r>
    </w:p>
    <w:p w:rsidR="00266152" w:rsidRPr="00D45FC2" w:rsidRDefault="00266152" w:rsidP="00E17FEC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7458A6" w:rsidRPr="00D45FC2" w:rsidRDefault="007458A6" w:rsidP="00CE7DFB">
      <w:pPr>
        <w:tabs>
          <w:tab w:val="left" w:pos="567"/>
          <w:tab w:val="left" w:pos="3260"/>
          <w:tab w:val="left" w:pos="6521"/>
        </w:tabs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E17FEC" w:rsidRPr="00D45FC2" w:rsidRDefault="00E17FEC" w:rsidP="00FF7A13">
      <w:pPr>
        <w:pStyle w:val="T1OJ"/>
        <w:numPr>
          <w:ilvl w:val="0"/>
          <w:numId w:val="1"/>
        </w:numPr>
        <w:rPr>
          <w:color w:val="00B050"/>
        </w:rPr>
      </w:pPr>
      <w:r w:rsidRPr="00D45FC2">
        <w:rPr>
          <w:color w:val="00B050"/>
        </w:rPr>
        <w:t>Approbation de l'ordre du jour</w:t>
      </w:r>
    </w:p>
    <w:p w:rsidR="008F7AEC" w:rsidRDefault="008F7AEC" w:rsidP="00E17FEC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</w:rPr>
      </w:pPr>
    </w:p>
    <w:p w:rsidR="00F911B0" w:rsidRPr="00F911B0" w:rsidRDefault="00F911B0" w:rsidP="00F911B0">
      <w:pPr>
        <w:pStyle w:val="T1OJ"/>
        <w:numPr>
          <w:ilvl w:val="0"/>
          <w:numId w:val="1"/>
        </w:numPr>
        <w:rPr>
          <w:color w:val="00B050"/>
        </w:rPr>
      </w:pPr>
      <w:r w:rsidRPr="00F911B0">
        <w:rPr>
          <w:color w:val="00B050"/>
        </w:rPr>
        <w:t>Rapport sur l’audition des organisations agréées du 14 décembre 2017</w:t>
      </w:r>
    </w:p>
    <w:p w:rsidR="00F911B0" w:rsidRDefault="00F911B0" w:rsidP="00E17FEC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</w:rPr>
      </w:pPr>
    </w:p>
    <w:p w:rsidR="00F911B0" w:rsidRPr="00F911B0" w:rsidRDefault="00F911B0" w:rsidP="00F911B0">
      <w:pPr>
        <w:pStyle w:val="T1OJ"/>
        <w:numPr>
          <w:ilvl w:val="0"/>
          <w:numId w:val="1"/>
        </w:numPr>
        <w:rPr>
          <w:color w:val="00B050"/>
        </w:rPr>
      </w:pPr>
      <w:r w:rsidRPr="00F911B0">
        <w:rPr>
          <w:color w:val="00B050"/>
        </w:rPr>
        <w:t>Administration générale</w:t>
      </w:r>
    </w:p>
    <w:p w:rsidR="00F911B0" w:rsidRDefault="00F911B0" w:rsidP="00E17FEC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</w:rPr>
      </w:pPr>
    </w:p>
    <w:p w:rsidR="00BD7206" w:rsidRDefault="00BD7206" w:rsidP="00BD7206">
      <w:pPr>
        <w:pStyle w:val="T1OJ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Programme de travail 2018-2019</w:t>
      </w:r>
    </w:p>
    <w:p w:rsidR="00492A5C" w:rsidRDefault="00492A5C" w:rsidP="00492A5C">
      <w:pPr>
        <w:pStyle w:val="T1OJ"/>
        <w:numPr>
          <w:ilvl w:val="0"/>
          <w:numId w:val="0"/>
        </w:numPr>
        <w:ind w:left="567"/>
        <w:rPr>
          <w:color w:val="00B050"/>
        </w:rPr>
      </w:pPr>
    </w:p>
    <w:p w:rsidR="00F911B0" w:rsidRDefault="00F911B0" w:rsidP="00F911B0">
      <w:pPr>
        <w:pStyle w:val="T1OJ"/>
        <w:numPr>
          <w:ilvl w:val="0"/>
          <w:numId w:val="1"/>
        </w:numPr>
        <w:rPr>
          <w:color w:val="00B050"/>
        </w:rPr>
      </w:pPr>
      <w:r w:rsidRPr="00D45FC2">
        <w:rPr>
          <w:color w:val="00B050"/>
        </w:rPr>
        <w:t>Partie A du Règlement d'application</w:t>
      </w:r>
    </w:p>
    <w:p w:rsidR="00F911B0" w:rsidRPr="00F911B0" w:rsidRDefault="00F911B0" w:rsidP="00F911B0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</w:rPr>
      </w:pPr>
    </w:p>
    <w:p w:rsidR="003E40B1" w:rsidRDefault="003E40B1" w:rsidP="003E40B1">
      <w:pPr>
        <w:pStyle w:val="T1OJ"/>
        <w:numPr>
          <w:ilvl w:val="0"/>
          <w:numId w:val="1"/>
        </w:numPr>
        <w:rPr>
          <w:color w:val="00B050"/>
        </w:rPr>
      </w:pPr>
      <w:r w:rsidRPr="00D45FC2">
        <w:rPr>
          <w:color w:val="00B050"/>
        </w:rPr>
        <w:t>Partie B du Règlement d'application</w:t>
      </w:r>
    </w:p>
    <w:p w:rsidR="00CA3D83" w:rsidRDefault="00CA3D83" w:rsidP="00195D9B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i/>
          <w:snapToGrid w:val="0"/>
          <w:sz w:val="20"/>
          <w:szCs w:val="20"/>
        </w:rPr>
      </w:pPr>
    </w:p>
    <w:p w:rsidR="00CA3D83" w:rsidRDefault="00CA3D83" w:rsidP="00CA3D83">
      <w:pPr>
        <w:pStyle w:val="T1OJ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Partie C</w:t>
      </w:r>
      <w:r w:rsidRPr="00D45FC2">
        <w:rPr>
          <w:color w:val="00B050"/>
        </w:rPr>
        <w:t xml:space="preserve"> du Règlement d'application</w:t>
      </w:r>
    </w:p>
    <w:p w:rsidR="00CA3D83" w:rsidRPr="00CA3D83" w:rsidRDefault="00CA3D83" w:rsidP="00CA3D83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i/>
          <w:snapToGrid w:val="0"/>
          <w:sz w:val="20"/>
          <w:szCs w:val="20"/>
        </w:rPr>
      </w:pPr>
    </w:p>
    <w:p w:rsidR="00824F20" w:rsidRPr="004F5C52" w:rsidRDefault="00824F20" w:rsidP="00F911B0">
      <w:pPr>
        <w:pStyle w:val="T1OJ"/>
        <w:numPr>
          <w:ilvl w:val="0"/>
          <w:numId w:val="1"/>
        </w:numPr>
        <w:rPr>
          <w:color w:val="00B050"/>
        </w:rPr>
      </w:pPr>
      <w:r w:rsidRPr="004F5C52">
        <w:rPr>
          <w:color w:val="00B050"/>
        </w:rPr>
        <w:t>Résolutions à adopter par la CPC</w:t>
      </w:r>
    </w:p>
    <w:p w:rsidR="00195D9B" w:rsidRPr="003E40B1" w:rsidRDefault="00195D9B" w:rsidP="00824F20">
      <w:pPr>
        <w:tabs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:rsidR="00195D9B" w:rsidRPr="00EC1C4D" w:rsidRDefault="00195D9B" w:rsidP="00EC1C4D">
      <w:pPr>
        <w:pStyle w:val="T1OJ"/>
        <w:numPr>
          <w:ilvl w:val="0"/>
          <w:numId w:val="1"/>
        </w:numPr>
        <w:rPr>
          <w:color w:val="00B050"/>
        </w:rPr>
      </w:pPr>
      <w:r w:rsidRPr="00EC1C4D">
        <w:rPr>
          <w:color w:val="00B050"/>
        </w:rPr>
        <w:t>Résolution</w:t>
      </w:r>
      <w:r w:rsidR="00087358">
        <w:rPr>
          <w:color w:val="00B050"/>
        </w:rPr>
        <w:t>s</w:t>
      </w:r>
      <w:r w:rsidRPr="00EC1C4D">
        <w:rPr>
          <w:color w:val="00B050"/>
        </w:rPr>
        <w:t xml:space="preserve"> IIPC</w:t>
      </w:r>
    </w:p>
    <w:p w:rsidR="00824F20" w:rsidRPr="003E40B1" w:rsidRDefault="00824F20" w:rsidP="00824F20">
      <w:pPr>
        <w:tabs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:rsidR="007806E6" w:rsidRPr="007806E6" w:rsidRDefault="007806E6" w:rsidP="007806E6">
      <w:pPr>
        <w:pStyle w:val="T1OJ"/>
        <w:numPr>
          <w:ilvl w:val="0"/>
          <w:numId w:val="1"/>
        </w:numPr>
        <w:rPr>
          <w:color w:val="00B050"/>
        </w:rPr>
      </w:pPr>
      <w:r w:rsidRPr="007806E6">
        <w:rPr>
          <w:color w:val="00B050"/>
        </w:rPr>
        <w:t>FAQ - Examen des questions/réponses et état des publications sur internet</w:t>
      </w:r>
    </w:p>
    <w:p w:rsidR="00257BB7" w:rsidRPr="00492A5C" w:rsidRDefault="00257BB7" w:rsidP="00997C62">
      <w:pPr>
        <w:tabs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Arial" w:hAnsi="Arial"/>
          <w:sz w:val="20"/>
          <w:szCs w:val="24"/>
        </w:rPr>
      </w:pPr>
    </w:p>
    <w:p w:rsidR="005F6B9B" w:rsidRDefault="00EE6744" w:rsidP="00997C62">
      <w:pPr>
        <w:pStyle w:val="T1OJ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État des discussions au sein de la Commission du Danube relative à une possible adhésion à la CDNI d’autres États membres</w:t>
      </w:r>
    </w:p>
    <w:p w:rsidR="00492A5C" w:rsidRPr="00BD7206" w:rsidRDefault="00492A5C" w:rsidP="00492A5C">
      <w:pPr>
        <w:pStyle w:val="T1OJ"/>
        <w:numPr>
          <w:ilvl w:val="0"/>
          <w:numId w:val="0"/>
        </w:numPr>
        <w:ind w:left="567"/>
        <w:rPr>
          <w:color w:val="00B050"/>
        </w:rPr>
      </w:pPr>
    </w:p>
    <w:p w:rsidR="00F27E85" w:rsidRPr="00997C62" w:rsidRDefault="00F27E85" w:rsidP="00997C62">
      <w:pPr>
        <w:pStyle w:val="T1OJ"/>
        <w:numPr>
          <w:ilvl w:val="0"/>
          <w:numId w:val="1"/>
        </w:numPr>
        <w:rPr>
          <w:color w:val="00B050"/>
        </w:rPr>
      </w:pPr>
      <w:r w:rsidRPr="00997C62">
        <w:rPr>
          <w:color w:val="00B050"/>
        </w:rPr>
        <w:t>Version consolidée 2018 de la CDNI</w:t>
      </w:r>
    </w:p>
    <w:p w:rsidR="00DF1540" w:rsidRPr="00257BB7" w:rsidRDefault="00DF1540" w:rsidP="00257BB7">
      <w:pPr>
        <w:spacing w:after="0" w:line="240" w:lineRule="auto"/>
        <w:ind w:left="567"/>
        <w:jc w:val="both"/>
        <w:rPr>
          <w:rFonts w:cs="Arial"/>
          <w:bCs/>
          <w:i/>
          <w:szCs w:val="20"/>
        </w:rPr>
      </w:pPr>
    </w:p>
    <w:p w:rsidR="00526850" w:rsidRPr="00997C62" w:rsidRDefault="00526850" w:rsidP="00526850">
      <w:pPr>
        <w:pStyle w:val="T1OJ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Propositions des réunions 201</w:t>
      </w:r>
      <w:r w:rsidR="003E40B1">
        <w:rPr>
          <w:color w:val="00B050"/>
        </w:rPr>
        <w:t>8</w:t>
      </w:r>
    </w:p>
    <w:p w:rsidR="00526850" w:rsidRPr="00824F20" w:rsidRDefault="00526850" w:rsidP="00526850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/>
          <w:snapToGrid w:val="0"/>
          <w:sz w:val="20"/>
          <w:szCs w:val="24"/>
        </w:rPr>
      </w:pPr>
      <w:bookmarkStart w:id="0" w:name="_GoBack"/>
      <w:bookmarkEnd w:id="0"/>
    </w:p>
    <w:p w:rsidR="00B40405" w:rsidRPr="00824F20" w:rsidRDefault="00824F20" w:rsidP="00824F20">
      <w:pPr>
        <w:pStyle w:val="T1OJ"/>
        <w:numPr>
          <w:ilvl w:val="0"/>
          <w:numId w:val="1"/>
        </w:numPr>
        <w:rPr>
          <w:bCs w:val="0"/>
          <w:color w:val="00B050"/>
        </w:rPr>
      </w:pPr>
      <w:r>
        <w:rPr>
          <w:bCs w:val="0"/>
          <w:color w:val="00B050"/>
        </w:rPr>
        <w:t>Divers</w:t>
      </w:r>
    </w:p>
    <w:p w:rsidR="0036037D" w:rsidRDefault="0036037D" w:rsidP="00E17FEC">
      <w:pPr>
        <w:spacing w:after="0" w:line="240" w:lineRule="auto"/>
        <w:ind w:left="567"/>
        <w:jc w:val="center"/>
        <w:rPr>
          <w:rFonts w:ascii="Arial" w:hAnsi="Arial" w:cs="Arial"/>
          <w:sz w:val="20"/>
          <w:szCs w:val="20"/>
        </w:rPr>
      </w:pPr>
    </w:p>
    <w:p w:rsidR="00E17FEC" w:rsidRPr="00D45FC2" w:rsidRDefault="00E17FEC" w:rsidP="00E17FEC">
      <w:pPr>
        <w:spacing w:after="0" w:line="24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D45FC2">
        <w:rPr>
          <w:rFonts w:ascii="Arial" w:hAnsi="Arial" w:cs="Arial"/>
          <w:sz w:val="20"/>
          <w:szCs w:val="20"/>
        </w:rPr>
        <w:t>***</w:t>
      </w:r>
    </w:p>
    <w:sectPr w:rsidR="00E17FEC" w:rsidRPr="00D45FC2" w:rsidSect="00B119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2C" w:rsidRDefault="009C512C" w:rsidP="00B011E0">
      <w:pPr>
        <w:spacing w:after="0" w:line="240" w:lineRule="auto"/>
      </w:pPr>
      <w:r>
        <w:separator/>
      </w:r>
    </w:p>
  </w:endnote>
  <w:endnote w:type="continuationSeparator" w:id="0">
    <w:p w:rsidR="009C512C" w:rsidRDefault="009C512C" w:rsidP="00B0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83" w:rsidRPr="00D2575D" w:rsidRDefault="00CA3D83" w:rsidP="00E17FEC">
    <w:pPr>
      <w:pStyle w:val="Pieddepage"/>
      <w:rPr>
        <w:rFonts w:ascii="Arial" w:hAnsi="Arial" w:cs="Arial"/>
        <w:sz w:val="12"/>
        <w:szCs w:val="12"/>
        <w:lang w:val="en-US"/>
      </w:rPr>
    </w:pPr>
    <w:r>
      <w:tab/>
    </w:r>
    <w:r>
      <w:tab/>
    </w:r>
    <w:proofErr w:type="gramStart"/>
    <w:r w:rsidRPr="00D2575D">
      <w:rPr>
        <w:rFonts w:ascii="Arial" w:hAnsi="Arial" w:cs="Arial"/>
        <w:sz w:val="12"/>
        <w:szCs w:val="12"/>
        <w:lang w:val="en-US"/>
      </w:rPr>
      <w:t>mg/</w:t>
    </w:r>
    <w:r w:rsidR="00A1358D">
      <w:rPr>
        <w:rFonts w:ascii="Arial" w:hAnsi="Arial" w:cs="Arial"/>
        <w:sz w:val="12"/>
        <w:szCs w:val="12"/>
        <w:lang w:val="en-US"/>
      </w:rPr>
      <w:t>cpc17_29</w:t>
    </w:r>
    <w:r>
      <w:rPr>
        <w:rFonts w:ascii="Arial" w:hAnsi="Arial" w:cs="Arial"/>
        <w:sz w:val="12"/>
        <w:szCs w:val="12"/>
        <w:lang w:val="en-US"/>
      </w:rPr>
      <w:t>a.</w:t>
    </w:r>
    <w:r w:rsidRPr="00D2575D">
      <w:rPr>
        <w:rFonts w:ascii="Arial" w:hAnsi="Arial" w:cs="Arial"/>
        <w:sz w:val="12"/>
        <w:szCs w:val="12"/>
        <w:lang w:val="en-US"/>
      </w:rPr>
      <w:t>fr</w:t>
    </w:r>
    <w:r w:rsidR="00CD7BDE">
      <w:rPr>
        <w:rFonts w:ascii="Arial" w:hAnsi="Arial" w:cs="Arial"/>
        <w:sz w:val="12"/>
        <w:szCs w:val="12"/>
        <w:lang w:val="en-US"/>
      </w:rPr>
      <w:t>_rev1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2C" w:rsidRDefault="009C512C" w:rsidP="00B011E0">
      <w:pPr>
        <w:spacing w:after="0" w:line="240" w:lineRule="auto"/>
      </w:pPr>
      <w:r>
        <w:separator/>
      </w:r>
    </w:p>
  </w:footnote>
  <w:footnote w:type="continuationSeparator" w:id="0">
    <w:p w:rsidR="009C512C" w:rsidRDefault="009C512C" w:rsidP="00B0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83" w:rsidRPr="00E17FEC" w:rsidRDefault="00CA3D83" w:rsidP="00E17FEC">
    <w:pPr>
      <w:tabs>
        <w:tab w:val="center" w:pos="4536"/>
        <w:tab w:val="right" w:pos="9072"/>
      </w:tabs>
      <w:spacing w:after="0" w:line="240" w:lineRule="auto"/>
      <w:ind w:right="22"/>
      <w:jc w:val="center"/>
      <w:rPr>
        <w:rFonts w:ascii="Arial" w:hAnsi="Arial" w:cs="Arial"/>
        <w:sz w:val="16"/>
        <w:szCs w:val="16"/>
      </w:rPr>
    </w:pPr>
    <w:r w:rsidRPr="00E17FEC">
      <w:rPr>
        <w:rFonts w:ascii="Arial" w:hAnsi="Arial" w:cs="Arial"/>
        <w:sz w:val="16"/>
        <w:szCs w:val="16"/>
      </w:rPr>
      <w:t xml:space="preserve">- </w:t>
    </w:r>
    <w:r w:rsidRPr="00E17FEC">
      <w:rPr>
        <w:rFonts w:ascii="Arial" w:hAnsi="Arial" w:cs="Arial"/>
        <w:sz w:val="16"/>
        <w:szCs w:val="16"/>
      </w:rPr>
      <w:fldChar w:fldCharType="begin"/>
    </w:r>
    <w:r w:rsidRPr="00E17FEC">
      <w:rPr>
        <w:rFonts w:ascii="Arial" w:hAnsi="Arial" w:cs="Arial"/>
        <w:sz w:val="16"/>
        <w:szCs w:val="16"/>
      </w:rPr>
      <w:instrText xml:space="preserve"> PAGE </w:instrText>
    </w:r>
    <w:r w:rsidRPr="00E17FEC">
      <w:rPr>
        <w:rFonts w:ascii="Arial" w:hAnsi="Arial" w:cs="Arial"/>
        <w:sz w:val="16"/>
        <w:szCs w:val="16"/>
      </w:rPr>
      <w:fldChar w:fldCharType="separate"/>
    </w:r>
    <w:r w:rsidR="00492A5C">
      <w:rPr>
        <w:rFonts w:ascii="Arial" w:hAnsi="Arial" w:cs="Arial"/>
        <w:noProof/>
        <w:sz w:val="16"/>
        <w:szCs w:val="16"/>
      </w:rPr>
      <w:t>2</w:t>
    </w:r>
    <w:r w:rsidRPr="00E17FEC">
      <w:rPr>
        <w:rFonts w:ascii="Arial" w:hAnsi="Arial" w:cs="Arial"/>
        <w:sz w:val="16"/>
        <w:szCs w:val="16"/>
      </w:rPr>
      <w:fldChar w:fldCharType="end"/>
    </w:r>
    <w:r w:rsidRPr="00E17FEC">
      <w:rPr>
        <w:rFonts w:ascii="Arial" w:hAnsi="Arial" w:cs="Arial"/>
        <w:sz w:val="16"/>
        <w:szCs w:val="16"/>
      </w:rPr>
      <w:t xml:space="preserve"> -</w:t>
    </w:r>
  </w:p>
  <w:p w:rsidR="00CA3D83" w:rsidRPr="00E17FEC" w:rsidRDefault="00CA3D83" w:rsidP="00E17F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58A"/>
    <w:multiLevelType w:val="hybridMultilevel"/>
    <w:tmpl w:val="89063742"/>
    <w:lvl w:ilvl="0" w:tplc="3C04C6A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2D7A21"/>
    <w:multiLevelType w:val="multilevel"/>
    <w:tmpl w:val="9ADA4B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00B050"/>
      </w:rPr>
    </w:lvl>
    <w:lvl w:ilvl="1">
      <w:start w:val="1"/>
      <w:numFmt w:val="decimal"/>
      <w:pStyle w:val="T1OJ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>
    <w:nsid w:val="523F7E4D"/>
    <w:multiLevelType w:val="multilevel"/>
    <w:tmpl w:val="A148D316"/>
    <w:name w:val="T_1_OJ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E0"/>
    <w:rsid w:val="00002B00"/>
    <w:rsid w:val="00004381"/>
    <w:rsid w:val="00006B6F"/>
    <w:rsid w:val="00010793"/>
    <w:rsid w:val="00017620"/>
    <w:rsid w:val="00020EE8"/>
    <w:rsid w:val="00023950"/>
    <w:rsid w:val="00025AFA"/>
    <w:rsid w:val="00027CB7"/>
    <w:rsid w:val="00032BFF"/>
    <w:rsid w:val="00035014"/>
    <w:rsid w:val="000352A4"/>
    <w:rsid w:val="00037FD8"/>
    <w:rsid w:val="00053F95"/>
    <w:rsid w:val="00056C25"/>
    <w:rsid w:val="00061202"/>
    <w:rsid w:val="000626C7"/>
    <w:rsid w:val="0006478D"/>
    <w:rsid w:val="00076500"/>
    <w:rsid w:val="00077887"/>
    <w:rsid w:val="000822ED"/>
    <w:rsid w:val="00082FA9"/>
    <w:rsid w:val="00087358"/>
    <w:rsid w:val="0008784E"/>
    <w:rsid w:val="00096CDE"/>
    <w:rsid w:val="000A610E"/>
    <w:rsid w:val="000B11C9"/>
    <w:rsid w:val="000B798E"/>
    <w:rsid w:val="000C7E70"/>
    <w:rsid w:val="000C7EF6"/>
    <w:rsid w:val="000D47D9"/>
    <w:rsid w:val="000D499A"/>
    <w:rsid w:val="000E1046"/>
    <w:rsid w:val="000E2918"/>
    <w:rsid w:val="000F75D1"/>
    <w:rsid w:val="00100D3E"/>
    <w:rsid w:val="001071CF"/>
    <w:rsid w:val="00110DE3"/>
    <w:rsid w:val="0011743B"/>
    <w:rsid w:val="00120BD5"/>
    <w:rsid w:val="0012310C"/>
    <w:rsid w:val="001247AF"/>
    <w:rsid w:val="00124DB6"/>
    <w:rsid w:val="001250D8"/>
    <w:rsid w:val="00126356"/>
    <w:rsid w:val="00126B80"/>
    <w:rsid w:val="00127FC5"/>
    <w:rsid w:val="00132445"/>
    <w:rsid w:val="00135400"/>
    <w:rsid w:val="00135F9C"/>
    <w:rsid w:val="001402AD"/>
    <w:rsid w:val="001515AF"/>
    <w:rsid w:val="00152968"/>
    <w:rsid w:val="00153B6E"/>
    <w:rsid w:val="001570CD"/>
    <w:rsid w:val="001622F3"/>
    <w:rsid w:val="00165A89"/>
    <w:rsid w:val="00167729"/>
    <w:rsid w:val="001732A8"/>
    <w:rsid w:val="00195D9B"/>
    <w:rsid w:val="001A12A3"/>
    <w:rsid w:val="001B1203"/>
    <w:rsid w:val="001B12C7"/>
    <w:rsid w:val="001B3EF4"/>
    <w:rsid w:val="001B4276"/>
    <w:rsid w:val="001B441C"/>
    <w:rsid w:val="001C1203"/>
    <w:rsid w:val="001C3070"/>
    <w:rsid w:val="001D0A78"/>
    <w:rsid w:val="001D1758"/>
    <w:rsid w:val="001D2DA5"/>
    <w:rsid w:val="001E3011"/>
    <w:rsid w:val="001E480F"/>
    <w:rsid w:val="001F2E6A"/>
    <w:rsid w:val="001F36F7"/>
    <w:rsid w:val="001F5A49"/>
    <w:rsid w:val="001F77B3"/>
    <w:rsid w:val="001F7BE6"/>
    <w:rsid w:val="00202939"/>
    <w:rsid w:val="0021449B"/>
    <w:rsid w:val="00214CF8"/>
    <w:rsid w:val="00215BDB"/>
    <w:rsid w:val="00221176"/>
    <w:rsid w:val="0022773F"/>
    <w:rsid w:val="002323BB"/>
    <w:rsid w:val="00232BCC"/>
    <w:rsid w:val="00237163"/>
    <w:rsid w:val="002431F2"/>
    <w:rsid w:val="00257BB7"/>
    <w:rsid w:val="002617B4"/>
    <w:rsid w:val="00266152"/>
    <w:rsid w:val="002666C5"/>
    <w:rsid w:val="00266CA5"/>
    <w:rsid w:val="00272220"/>
    <w:rsid w:val="00273AC3"/>
    <w:rsid w:val="00283254"/>
    <w:rsid w:val="00291328"/>
    <w:rsid w:val="00297727"/>
    <w:rsid w:val="002A1A07"/>
    <w:rsid w:val="002A4FF4"/>
    <w:rsid w:val="002A5358"/>
    <w:rsid w:val="002A5FA3"/>
    <w:rsid w:val="002B2BD2"/>
    <w:rsid w:val="002B7C2C"/>
    <w:rsid w:val="002D275B"/>
    <w:rsid w:val="002E5FC8"/>
    <w:rsid w:val="002E6EDC"/>
    <w:rsid w:val="002F0EDB"/>
    <w:rsid w:val="002F4CF6"/>
    <w:rsid w:val="002F5C9D"/>
    <w:rsid w:val="002F628B"/>
    <w:rsid w:val="002F788A"/>
    <w:rsid w:val="003030CD"/>
    <w:rsid w:val="00304B5A"/>
    <w:rsid w:val="003073F7"/>
    <w:rsid w:val="003126BF"/>
    <w:rsid w:val="00312D9E"/>
    <w:rsid w:val="00314081"/>
    <w:rsid w:val="00314176"/>
    <w:rsid w:val="003167D0"/>
    <w:rsid w:val="00337EDE"/>
    <w:rsid w:val="00344756"/>
    <w:rsid w:val="003464C3"/>
    <w:rsid w:val="0034772D"/>
    <w:rsid w:val="003524B3"/>
    <w:rsid w:val="003533E0"/>
    <w:rsid w:val="0036037D"/>
    <w:rsid w:val="00361C91"/>
    <w:rsid w:val="00364798"/>
    <w:rsid w:val="0036797E"/>
    <w:rsid w:val="0037046F"/>
    <w:rsid w:val="00370867"/>
    <w:rsid w:val="00373E8C"/>
    <w:rsid w:val="00376715"/>
    <w:rsid w:val="00380623"/>
    <w:rsid w:val="00390846"/>
    <w:rsid w:val="00391AA3"/>
    <w:rsid w:val="00393F4B"/>
    <w:rsid w:val="003A5145"/>
    <w:rsid w:val="003A7730"/>
    <w:rsid w:val="003B09B2"/>
    <w:rsid w:val="003B40B1"/>
    <w:rsid w:val="003B5F78"/>
    <w:rsid w:val="003C5794"/>
    <w:rsid w:val="003D1800"/>
    <w:rsid w:val="003E40B1"/>
    <w:rsid w:val="003E4C44"/>
    <w:rsid w:val="003E6527"/>
    <w:rsid w:val="003E709C"/>
    <w:rsid w:val="00400DEC"/>
    <w:rsid w:val="00405C91"/>
    <w:rsid w:val="00406452"/>
    <w:rsid w:val="004064BF"/>
    <w:rsid w:val="00407C9E"/>
    <w:rsid w:val="00407D83"/>
    <w:rsid w:val="004103C5"/>
    <w:rsid w:val="00416987"/>
    <w:rsid w:val="00423269"/>
    <w:rsid w:val="00426D58"/>
    <w:rsid w:val="00431D2E"/>
    <w:rsid w:val="0044431D"/>
    <w:rsid w:val="0045203B"/>
    <w:rsid w:val="0045376C"/>
    <w:rsid w:val="00453D0B"/>
    <w:rsid w:val="00453F47"/>
    <w:rsid w:val="00454640"/>
    <w:rsid w:val="00456A42"/>
    <w:rsid w:val="004622B4"/>
    <w:rsid w:val="00465B0C"/>
    <w:rsid w:val="004666FD"/>
    <w:rsid w:val="0047232A"/>
    <w:rsid w:val="00473C05"/>
    <w:rsid w:val="0048288E"/>
    <w:rsid w:val="004829BC"/>
    <w:rsid w:val="00490083"/>
    <w:rsid w:val="00492A5C"/>
    <w:rsid w:val="004A4A7A"/>
    <w:rsid w:val="004A5CE6"/>
    <w:rsid w:val="004B0B14"/>
    <w:rsid w:val="004B4A6B"/>
    <w:rsid w:val="004B56FE"/>
    <w:rsid w:val="004B6C40"/>
    <w:rsid w:val="004B733F"/>
    <w:rsid w:val="004C3AF8"/>
    <w:rsid w:val="004D1E85"/>
    <w:rsid w:val="004D63D2"/>
    <w:rsid w:val="004E0DD1"/>
    <w:rsid w:val="004F0F6E"/>
    <w:rsid w:val="004F5C52"/>
    <w:rsid w:val="004F6C6D"/>
    <w:rsid w:val="00514CEB"/>
    <w:rsid w:val="00515096"/>
    <w:rsid w:val="005230DA"/>
    <w:rsid w:val="0052658A"/>
    <w:rsid w:val="00526818"/>
    <w:rsid w:val="00526850"/>
    <w:rsid w:val="00533172"/>
    <w:rsid w:val="00535243"/>
    <w:rsid w:val="00544C38"/>
    <w:rsid w:val="00544DB6"/>
    <w:rsid w:val="00546B7F"/>
    <w:rsid w:val="005478DD"/>
    <w:rsid w:val="00560A25"/>
    <w:rsid w:val="00560A60"/>
    <w:rsid w:val="005655BD"/>
    <w:rsid w:val="00566402"/>
    <w:rsid w:val="00571274"/>
    <w:rsid w:val="005771B2"/>
    <w:rsid w:val="005837AD"/>
    <w:rsid w:val="00590611"/>
    <w:rsid w:val="005A2D5A"/>
    <w:rsid w:val="005A2E4D"/>
    <w:rsid w:val="005B1B8F"/>
    <w:rsid w:val="005B6819"/>
    <w:rsid w:val="005D1C0A"/>
    <w:rsid w:val="005D28D8"/>
    <w:rsid w:val="005E4228"/>
    <w:rsid w:val="005E79C2"/>
    <w:rsid w:val="005F6B9B"/>
    <w:rsid w:val="00601A34"/>
    <w:rsid w:val="00617D1B"/>
    <w:rsid w:val="00620018"/>
    <w:rsid w:val="00620AC8"/>
    <w:rsid w:val="00624D20"/>
    <w:rsid w:val="00627EEB"/>
    <w:rsid w:val="0063470B"/>
    <w:rsid w:val="006408C1"/>
    <w:rsid w:val="0064540F"/>
    <w:rsid w:val="00645563"/>
    <w:rsid w:val="00645BAE"/>
    <w:rsid w:val="00646EFA"/>
    <w:rsid w:val="006576BB"/>
    <w:rsid w:val="00665085"/>
    <w:rsid w:val="0066649D"/>
    <w:rsid w:val="00677436"/>
    <w:rsid w:val="0068141E"/>
    <w:rsid w:val="006814DB"/>
    <w:rsid w:val="00681695"/>
    <w:rsid w:val="00683F41"/>
    <w:rsid w:val="00686FD7"/>
    <w:rsid w:val="006933E0"/>
    <w:rsid w:val="006A52FF"/>
    <w:rsid w:val="006A649D"/>
    <w:rsid w:val="006B7757"/>
    <w:rsid w:val="006C1B82"/>
    <w:rsid w:val="006C5534"/>
    <w:rsid w:val="006D2E7F"/>
    <w:rsid w:val="006D614D"/>
    <w:rsid w:val="006F2601"/>
    <w:rsid w:val="006F52FF"/>
    <w:rsid w:val="006F6337"/>
    <w:rsid w:val="00711042"/>
    <w:rsid w:val="0071382A"/>
    <w:rsid w:val="00724FB3"/>
    <w:rsid w:val="007376BE"/>
    <w:rsid w:val="00742587"/>
    <w:rsid w:val="007458A6"/>
    <w:rsid w:val="007512F2"/>
    <w:rsid w:val="0075417A"/>
    <w:rsid w:val="0076154F"/>
    <w:rsid w:val="00765180"/>
    <w:rsid w:val="007660C6"/>
    <w:rsid w:val="00770326"/>
    <w:rsid w:val="0077320D"/>
    <w:rsid w:val="007806E6"/>
    <w:rsid w:val="007809FF"/>
    <w:rsid w:val="0078204E"/>
    <w:rsid w:val="00782B2B"/>
    <w:rsid w:val="00793949"/>
    <w:rsid w:val="007951A3"/>
    <w:rsid w:val="0079711A"/>
    <w:rsid w:val="007A24DD"/>
    <w:rsid w:val="007A6E33"/>
    <w:rsid w:val="007B0BD5"/>
    <w:rsid w:val="007B2829"/>
    <w:rsid w:val="007B41D0"/>
    <w:rsid w:val="007D229E"/>
    <w:rsid w:val="007D372F"/>
    <w:rsid w:val="007E0350"/>
    <w:rsid w:val="007E0ABC"/>
    <w:rsid w:val="007E0B18"/>
    <w:rsid w:val="007E43A6"/>
    <w:rsid w:val="007E48A8"/>
    <w:rsid w:val="007E4ED2"/>
    <w:rsid w:val="007F14A9"/>
    <w:rsid w:val="007F5460"/>
    <w:rsid w:val="007F64C9"/>
    <w:rsid w:val="00806DBB"/>
    <w:rsid w:val="008157C4"/>
    <w:rsid w:val="008157DD"/>
    <w:rsid w:val="008157F0"/>
    <w:rsid w:val="0081648B"/>
    <w:rsid w:val="00824F20"/>
    <w:rsid w:val="00830B1C"/>
    <w:rsid w:val="00831009"/>
    <w:rsid w:val="0083126B"/>
    <w:rsid w:val="00832A89"/>
    <w:rsid w:val="008342D4"/>
    <w:rsid w:val="00835350"/>
    <w:rsid w:val="00842555"/>
    <w:rsid w:val="008458AF"/>
    <w:rsid w:val="0085207B"/>
    <w:rsid w:val="00861A03"/>
    <w:rsid w:val="0086708C"/>
    <w:rsid w:val="00883D79"/>
    <w:rsid w:val="00884A0B"/>
    <w:rsid w:val="00886D25"/>
    <w:rsid w:val="00891242"/>
    <w:rsid w:val="008956AF"/>
    <w:rsid w:val="00895E0C"/>
    <w:rsid w:val="008967EE"/>
    <w:rsid w:val="008A31DF"/>
    <w:rsid w:val="008A5A8D"/>
    <w:rsid w:val="008A62F8"/>
    <w:rsid w:val="008A7505"/>
    <w:rsid w:val="008B20D2"/>
    <w:rsid w:val="008D35F7"/>
    <w:rsid w:val="008D410D"/>
    <w:rsid w:val="008E33A0"/>
    <w:rsid w:val="008F2930"/>
    <w:rsid w:val="008F50E5"/>
    <w:rsid w:val="008F7AEC"/>
    <w:rsid w:val="0090526A"/>
    <w:rsid w:val="00916AC8"/>
    <w:rsid w:val="009206BA"/>
    <w:rsid w:val="009261BC"/>
    <w:rsid w:val="0093019A"/>
    <w:rsid w:val="00936110"/>
    <w:rsid w:val="0094059F"/>
    <w:rsid w:val="00942DE7"/>
    <w:rsid w:val="0094710F"/>
    <w:rsid w:val="00947916"/>
    <w:rsid w:val="00947A19"/>
    <w:rsid w:val="009519B3"/>
    <w:rsid w:val="00951D89"/>
    <w:rsid w:val="00952AF0"/>
    <w:rsid w:val="00955DE4"/>
    <w:rsid w:val="009566A3"/>
    <w:rsid w:val="009570B1"/>
    <w:rsid w:val="00957C64"/>
    <w:rsid w:val="00960475"/>
    <w:rsid w:val="0096653E"/>
    <w:rsid w:val="00976309"/>
    <w:rsid w:val="009763C9"/>
    <w:rsid w:val="00977CE2"/>
    <w:rsid w:val="00980797"/>
    <w:rsid w:val="00983D43"/>
    <w:rsid w:val="00985744"/>
    <w:rsid w:val="00991663"/>
    <w:rsid w:val="00996DC8"/>
    <w:rsid w:val="00997C62"/>
    <w:rsid w:val="009A366C"/>
    <w:rsid w:val="009B4293"/>
    <w:rsid w:val="009C4A0E"/>
    <w:rsid w:val="009C50E0"/>
    <w:rsid w:val="009C512C"/>
    <w:rsid w:val="009C7430"/>
    <w:rsid w:val="009D0964"/>
    <w:rsid w:val="009D0AA6"/>
    <w:rsid w:val="009D0DF1"/>
    <w:rsid w:val="009D363B"/>
    <w:rsid w:val="009D74DC"/>
    <w:rsid w:val="009E3F29"/>
    <w:rsid w:val="009E45BF"/>
    <w:rsid w:val="009E55F6"/>
    <w:rsid w:val="009E604E"/>
    <w:rsid w:val="009F1877"/>
    <w:rsid w:val="009F1D8D"/>
    <w:rsid w:val="009F4D32"/>
    <w:rsid w:val="009F5CA0"/>
    <w:rsid w:val="00A011D0"/>
    <w:rsid w:val="00A03564"/>
    <w:rsid w:val="00A0382B"/>
    <w:rsid w:val="00A03DCB"/>
    <w:rsid w:val="00A03E6C"/>
    <w:rsid w:val="00A06740"/>
    <w:rsid w:val="00A116F1"/>
    <w:rsid w:val="00A1358D"/>
    <w:rsid w:val="00A23378"/>
    <w:rsid w:val="00A23C0E"/>
    <w:rsid w:val="00A245AD"/>
    <w:rsid w:val="00A24F22"/>
    <w:rsid w:val="00A2519F"/>
    <w:rsid w:val="00A3099E"/>
    <w:rsid w:val="00A35C92"/>
    <w:rsid w:val="00A362DA"/>
    <w:rsid w:val="00A415B9"/>
    <w:rsid w:val="00A472C5"/>
    <w:rsid w:val="00A478CE"/>
    <w:rsid w:val="00A5439D"/>
    <w:rsid w:val="00A54BF0"/>
    <w:rsid w:val="00A5656B"/>
    <w:rsid w:val="00A6138A"/>
    <w:rsid w:val="00A629DC"/>
    <w:rsid w:val="00A71972"/>
    <w:rsid w:val="00A76FEF"/>
    <w:rsid w:val="00A77640"/>
    <w:rsid w:val="00A80BE7"/>
    <w:rsid w:val="00A81D0E"/>
    <w:rsid w:val="00A85123"/>
    <w:rsid w:val="00A860CB"/>
    <w:rsid w:val="00A9708D"/>
    <w:rsid w:val="00A97B53"/>
    <w:rsid w:val="00AA4653"/>
    <w:rsid w:val="00AA6387"/>
    <w:rsid w:val="00AA67FF"/>
    <w:rsid w:val="00AB52C5"/>
    <w:rsid w:val="00AC1747"/>
    <w:rsid w:val="00AC564A"/>
    <w:rsid w:val="00AC78B5"/>
    <w:rsid w:val="00AC7C71"/>
    <w:rsid w:val="00AD1448"/>
    <w:rsid w:val="00AE4D30"/>
    <w:rsid w:val="00B011E0"/>
    <w:rsid w:val="00B023D3"/>
    <w:rsid w:val="00B11962"/>
    <w:rsid w:val="00B12EC0"/>
    <w:rsid w:val="00B1412A"/>
    <w:rsid w:val="00B227F8"/>
    <w:rsid w:val="00B26400"/>
    <w:rsid w:val="00B30A91"/>
    <w:rsid w:val="00B35EB7"/>
    <w:rsid w:val="00B37D52"/>
    <w:rsid w:val="00B40405"/>
    <w:rsid w:val="00B409C4"/>
    <w:rsid w:val="00B41C4A"/>
    <w:rsid w:val="00B42A16"/>
    <w:rsid w:val="00B43948"/>
    <w:rsid w:val="00B50577"/>
    <w:rsid w:val="00B522B7"/>
    <w:rsid w:val="00B53363"/>
    <w:rsid w:val="00B53B5A"/>
    <w:rsid w:val="00B61E06"/>
    <w:rsid w:val="00B754F7"/>
    <w:rsid w:val="00B75C6B"/>
    <w:rsid w:val="00B77EF2"/>
    <w:rsid w:val="00BA321A"/>
    <w:rsid w:val="00BB2A23"/>
    <w:rsid w:val="00BB7A5C"/>
    <w:rsid w:val="00BC4965"/>
    <w:rsid w:val="00BD329B"/>
    <w:rsid w:val="00BD39E4"/>
    <w:rsid w:val="00BD7206"/>
    <w:rsid w:val="00BE1C35"/>
    <w:rsid w:val="00BE55D8"/>
    <w:rsid w:val="00BE66FF"/>
    <w:rsid w:val="00BF18B6"/>
    <w:rsid w:val="00BF680C"/>
    <w:rsid w:val="00BF720E"/>
    <w:rsid w:val="00BF7D2B"/>
    <w:rsid w:val="00C01584"/>
    <w:rsid w:val="00C0324B"/>
    <w:rsid w:val="00C03A9E"/>
    <w:rsid w:val="00C109F5"/>
    <w:rsid w:val="00C121E8"/>
    <w:rsid w:val="00C24656"/>
    <w:rsid w:val="00C27249"/>
    <w:rsid w:val="00C33EC4"/>
    <w:rsid w:val="00C341CF"/>
    <w:rsid w:val="00C40388"/>
    <w:rsid w:val="00C417F1"/>
    <w:rsid w:val="00C43DD6"/>
    <w:rsid w:val="00C43F78"/>
    <w:rsid w:val="00C44C59"/>
    <w:rsid w:val="00C47127"/>
    <w:rsid w:val="00C51741"/>
    <w:rsid w:val="00C53981"/>
    <w:rsid w:val="00C64D2A"/>
    <w:rsid w:val="00C658C5"/>
    <w:rsid w:val="00C66401"/>
    <w:rsid w:val="00C91D11"/>
    <w:rsid w:val="00C92BB9"/>
    <w:rsid w:val="00C94185"/>
    <w:rsid w:val="00C94BB8"/>
    <w:rsid w:val="00CA116C"/>
    <w:rsid w:val="00CA20C1"/>
    <w:rsid w:val="00CA3D83"/>
    <w:rsid w:val="00CA60CC"/>
    <w:rsid w:val="00CB2605"/>
    <w:rsid w:val="00CB53ED"/>
    <w:rsid w:val="00CB70C2"/>
    <w:rsid w:val="00CB7E40"/>
    <w:rsid w:val="00CC1BF6"/>
    <w:rsid w:val="00CC45E6"/>
    <w:rsid w:val="00CD00C8"/>
    <w:rsid w:val="00CD7BDE"/>
    <w:rsid w:val="00CE4D60"/>
    <w:rsid w:val="00CE7DFB"/>
    <w:rsid w:val="00CF07F7"/>
    <w:rsid w:val="00D00F83"/>
    <w:rsid w:val="00D17F60"/>
    <w:rsid w:val="00D20628"/>
    <w:rsid w:val="00D2575D"/>
    <w:rsid w:val="00D33F9F"/>
    <w:rsid w:val="00D37A68"/>
    <w:rsid w:val="00D452D0"/>
    <w:rsid w:val="00D45FC2"/>
    <w:rsid w:val="00D516E1"/>
    <w:rsid w:val="00D57074"/>
    <w:rsid w:val="00D62071"/>
    <w:rsid w:val="00D65C66"/>
    <w:rsid w:val="00D8351F"/>
    <w:rsid w:val="00D91B94"/>
    <w:rsid w:val="00D93249"/>
    <w:rsid w:val="00D938C9"/>
    <w:rsid w:val="00DA11A3"/>
    <w:rsid w:val="00DA335B"/>
    <w:rsid w:val="00DA45BB"/>
    <w:rsid w:val="00DA57F4"/>
    <w:rsid w:val="00DA5CB6"/>
    <w:rsid w:val="00DA6841"/>
    <w:rsid w:val="00DB7FE1"/>
    <w:rsid w:val="00DC4C5B"/>
    <w:rsid w:val="00DC4F30"/>
    <w:rsid w:val="00DC52C8"/>
    <w:rsid w:val="00DC55A7"/>
    <w:rsid w:val="00DC6016"/>
    <w:rsid w:val="00DD00CE"/>
    <w:rsid w:val="00DD5934"/>
    <w:rsid w:val="00DD6263"/>
    <w:rsid w:val="00DD724E"/>
    <w:rsid w:val="00DE10B1"/>
    <w:rsid w:val="00DE1555"/>
    <w:rsid w:val="00DE18E4"/>
    <w:rsid w:val="00DE6C17"/>
    <w:rsid w:val="00DF1540"/>
    <w:rsid w:val="00DF6A20"/>
    <w:rsid w:val="00DF7F5D"/>
    <w:rsid w:val="00DF7F60"/>
    <w:rsid w:val="00E144A6"/>
    <w:rsid w:val="00E170C1"/>
    <w:rsid w:val="00E17FEC"/>
    <w:rsid w:val="00E21FA2"/>
    <w:rsid w:val="00E22098"/>
    <w:rsid w:val="00E2407A"/>
    <w:rsid w:val="00E2535F"/>
    <w:rsid w:val="00E26922"/>
    <w:rsid w:val="00E340F4"/>
    <w:rsid w:val="00E4556C"/>
    <w:rsid w:val="00E46360"/>
    <w:rsid w:val="00E50F39"/>
    <w:rsid w:val="00E60CD4"/>
    <w:rsid w:val="00E62434"/>
    <w:rsid w:val="00E62FF6"/>
    <w:rsid w:val="00E63B9C"/>
    <w:rsid w:val="00E6420E"/>
    <w:rsid w:val="00E713BB"/>
    <w:rsid w:val="00E8643E"/>
    <w:rsid w:val="00EA1119"/>
    <w:rsid w:val="00EA4F3F"/>
    <w:rsid w:val="00EB1F12"/>
    <w:rsid w:val="00EB52C4"/>
    <w:rsid w:val="00EC1C4D"/>
    <w:rsid w:val="00ED0638"/>
    <w:rsid w:val="00ED1ACB"/>
    <w:rsid w:val="00EE2553"/>
    <w:rsid w:val="00EE4B47"/>
    <w:rsid w:val="00EE6744"/>
    <w:rsid w:val="00EF0DA7"/>
    <w:rsid w:val="00EF7D48"/>
    <w:rsid w:val="00F01D97"/>
    <w:rsid w:val="00F01E1F"/>
    <w:rsid w:val="00F03AE5"/>
    <w:rsid w:val="00F0528A"/>
    <w:rsid w:val="00F12D35"/>
    <w:rsid w:val="00F22929"/>
    <w:rsid w:val="00F2658F"/>
    <w:rsid w:val="00F26727"/>
    <w:rsid w:val="00F27E85"/>
    <w:rsid w:val="00F32276"/>
    <w:rsid w:val="00F34907"/>
    <w:rsid w:val="00F54A6E"/>
    <w:rsid w:val="00F57609"/>
    <w:rsid w:val="00F66CCA"/>
    <w:rsid w:val="00F70305"/>
    <w:rsid w:val="00F719FD"/>
    <w:rsid w:val="00F813E8"/>
    <w:rsid w:val="00F824E7"/>
    <w:rsid w:val="00F911B0"/>
    <w:rsid w:val="00F94EF3"/>
    <w:rsid w:val="00F9702A"/>
    <w:rsid w:val="00FA0AD8"/>
    <w:rsid w:val="00FB664C"/>
    <w:rsid w:val="00FC7DCA"/>
    <w:rsid w:val="00FD11FD"/>
    <w:rsid w:val="00FE7D46"/>
    <w:rsid w:val="00FF4BD8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Techncotedoc"/>
    <w:qFormat/>
    <w:rsid w:val="005A2E4D"/>
    <w:pPr>
      <w:tabs>
        <w:tab w:val="clear" w:pos="567"/>
        <w:tab w:val="left" w:pos="993"/>
      </w:tabs>
      <w:ind w:left="992" w:hanging="425"/>
    </w:pPr>
    <w:rPr>
      <w:b/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qFormat/>
    <w:rsid w:val="00C341CF"/>
    <w:pPr>
      <w:keepNext/>
      <w:keepLines/>
      <w:numPr>
        <w:ilvl w:val="1"/>
        <w:numId w:val="1"/>
      </w:numPr>
      <w:spacing w:after="0" w:line="240" w:lineRule="atLeast"/>
      <w:ind w:left="567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E1046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B70C2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Arial10aligngauche">
    <w:name w:val="Arial10_aligné_gauche"/>
    <w:basedOn w:val="Normal"/>
    <w:rsid w:val="002431F2"/>
    <w:pPr>
      <w:tabs>
        <w:tab w:val="left" w:pos="3260"/>
        <w:tab w:val="left" w:pos="6521"/>
      </w:tabs>
      <w:spacing w:after="0" w:line="240" w:lineRule="atLeast"/>
    </w:pPr>
    <w:rPr>
      <w:rFonts w:ascii="Arial" w:hAnsi="Arial"/>
      <w:sz w:val="20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86FD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Techncotedoc"/>
    <w:qFormat/>
    <w:rsid w:val="005A2E4D"/>
    <w:pPr>
      <w:tabs>
        <w:tab w:val="clear" w:pos="567"/>
        <w:tab w:val="left" w:pos="993"/>
      </w:tabs>
      <w:ind w:left="992" w:hanging="425"/>
    </w:pPr>
    <w:rPr>
      <w:b/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qFormat/>
    <w:rsid w:val="00C341CF"/>
    <w:pPr>
      <w:keepNext/>
      <w:keepLines/>
      <w:numPr>
        <w:ilvl w:val="1"/>
        <w:numId w:val="1"/>
      </w:numPr>
      <w:spacing w:after="0" w:line="240" w:lineRule="atLeast"/>
      <w:ind w:left="567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E1046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B70C2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Arial10aligngauche">
    <w:name w:val="Arial10_aligné_gauche"/>
    <w:basedOn w:val="Normal"/>
    <w:rsid w:val="002431F2"/>
    <w:pPr>
      <w:tabs>
        <w:tab w:val="left" w:pos="3260"/>
        <w:tab w:val="left" w:pos="6521"/>
      </w:tabs>
      <w:spacing w:after="0" w:line="240" w:lineRule="atLeast"/>
    </w:pPr>
    <w:rPr>
      <w:rFonts w:ascii="Arial" w:hAnsi="Arial"/>
      <w:sz w:val="20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86FD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72C2-60A4-4A0E-8E4A-73B9A9FD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2017-12-08T14:25:00Z</dcterms:created>
  <dcterms:modified xsi:type="dcterms:W3CDTF">2017-12-08T14:25:00Z</dcterms:modified>
</cp:coreProperties>
</file>